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附件</w:t>
      </w:r>
      <w:r>
        <w:rPr>
          <w:rFonts w:ascii="黑体" w:hAnsi="黑体" w:eastAsia="黑体"/>
          <w:b/>
          <w:sz w:val="28"/>
        </w:rPr>
        <w:t>3</w:t>
      </w:r>
      <w:r>
        <w:rPr>
          <w:rFonts w:hint="eastAsia" w:ascii="黑体" w:hAnsi="黑体" w:eastAsia="黑体"/>
          <w:b/>
          <w:sz w:val="28"/>
        </w:rPr>
        <w:t>：</w:t>
      </w:r>
    </w:p>
    <w:p>
      <w:pPr>
        <w:spacing w:before="156" w:beforeLines="50"/>
        <w:ind w:firstLine="257" w:firstLineChars="71"/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武汉理工大学</w:t>
      </w:r>
      <w:r>
        <w:rPr>
          <w:rFonts w:hint="eastAsia" w:ascii="黑体" w:hAnsi="黑体" w:eastAsia="黑体"/>
          <w:b/>
          <w:sz w:val="36"/>
          <w:lang w:val="en-US" w:eastAsia="zh-CN"/>
        </w:rPr>
        <w:t>第三届</w:t>
      </w:r>
      <w:r>
        <w:rPr>
          <w:rFonts w:hint="eastAsia" w:ascii="黑体" w:hAnsi="黑体" w:eastAsia="黑体"/>
          <w:b/>
          <w:sz w:val="36"/>
        </w:rPr>
        <w:t>研究生数字技术创新大赛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7" w:firstLineChars="71"/>
        <w:jc w:val="center"/>
        <w:textAlignment w:val="auto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XX（项目名称）商业计划书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（模板）</w:t>
      </w:r>
    </w:p>
    <w:bookmarkEnd w:id="0"/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一、项目方案概述</w:t>
      </w:r>
      <w:r>
        <w:rPr>
          <w:rFonts w:hint="eastAsia" w:ascii="仿宋_GB2312" w:hAnsi="Times New Roman" w:eastAsia="仿宋_GB2312"/>
          <w:sz w:val="30"/>
        </w:rPr>
        <w:t>（不超过200字）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二、项目团队</w:t>
      </w:r>
      <w:r>
        <w:rPr>
          <w:rFonts w:hint="eastAsia" w:ascii="仿宋_GB2312" w:hAnsi="Times New Roman" w:eastAsia="仿宋_GB2312"/>
          <w:sz w:val="30"/>
        </w:rPr>
        <w:t>（不超过</w:t>
      </w:r>
      <w:r>
        <w:rPr>
          <w:rFonts w:ascii="仿宋_GB2312" w:hAnsi="Times New Roman" w:eastAsia="仿宋_GB2312"/>
          <w:sz w:val="30"/>
        </w:rPr>
        <w:t>2</w:t>
      </w:r>
      <w:r>
        <w:rPr>
          <w:rFonts w:hint="eastAsia" w:ascii="仿宋_GB2312" w:hAnsi="Times New Roman" w:eastAsia="仿宋_GB2312"/>
          <w:sz w:val="30"/>
        </w:rPr>
        <w:t>00字）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三、项目产品（服务）化</w:t>
      </w:r>
      <w:r>
        <w:rPr>
          <w:rFonts w:hint="eastAsia" w:ascii="仿宋_GB2312" w:hAnsi="Times New Roman" w:eastAsia="仿宋_GB2312"/>
          <w:sz w:val="30"/>
        </w:rPr>
        <w:t>（不超过2000字）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1、项目产品（服务）特性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2、产品（服务）化实施计划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四、项目产品（服务）市场与竞争</w:t>
      </w:r>
      <w:r>
        <w:rPr>
          <w:rFonts w:hint="eastAsia" w:ascii="仿宋_GB2312" w:hAnsi="Times New Roman" w:eastAsia="仿宋_GB2312"/>
          <w:sz w:val="30"/>
        </w:rPr>
        <w:t>（不超过2000字）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1、市场概述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2、竞争优势分析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3、项目实施风险及应对措施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五、商业模式</w:t>
      </w:r>
      <w:r>
        <w:rPr>
          <w:rFonts w:hint="eastAsia" w:ascii="仿宋_GB2312" w:hAnsi="Times New Roman" w:eastAsia="仿宋_GB2312"/>
          <w:sz w:val="30"/>
        </w:rPr>
        <w:t>（不超过2000字）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1、项目产品（服务）的开发、生产（服务）策略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2、项目产品（服务）的营销策略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3、项目产品（服务）获利方式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4、（若创业）企业发展计划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六、预期经济效益分析</w:t>
      </w:r>
      <w:r>
        <w:rPr>
          <w:rFonts w:hint="eastAsia" w:ascii="仿宋_GB2312" w:hAnsi="Times New Roman" w:eastAsia="仿宋_GB2312"/>
          <w:sz w:val="30"/>
        </w:rPr>
        <w:t>（不超过500字）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7E1072"/>
    <w:rsid w:val="000B20F3"/>
    <w:rsid w:val="00122C67"/>
    <w:rsid w:val="001271B7"/>
    <w:rsid w:val="00133273"/>
    <w:rsid w:val="0018270E"/>
    <w:rsid w:val="00221C8B"/>
    <w:rsid w:val="00252ABF"/>
    <w:rsid w:val="002758B6"/>
    <w:rsid w:val="004E0F87"/>
    <w:rsid w:val="00503B09"/>
    <w:rsid w:val="006871D0"/>
    <w:rsid w:val="00793FC7"/>
    <w:rsid w:val="008F514F"/>
    <w:rsid w:val="00A15BE2"/>
    <w:rsid w:val="00BC44DE"/>
    <w:rsid w:val="00D70B57"/>
    <w:rsid w:val="00DE408C"/>
    <w:rsid w:val="00EE7E8E"/>
    <w:rsid w:val="00F46712"/>
    <w:rsid w:val="00F9233A"/>
    <w:rsid w:val="04BC6B6A"/>
    <w:rsid w:val="3F7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2018-05-31T06:48:00Z</dcterms:created>
  <dc:creator>小贝</dc:creator>
  <cp:lastModifiedBy>Jade Lee</cp:lastModifiedBy>
  <dcterms:modified xsi:type="dcterms:W3CDTF">2019-11-26T06:02:27Z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