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b/>
          <w:color w:val="000000"/>
          <w:kern w:val="0"/>
          <w:sz w:val="24"/>
          <w:szCs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24"/>
          <w:szCs w:val="24"/>
        </w:rPr>
        <w:t>附件1：</w:t>
      </w:r>
    </w:p>
    <w:tbl>
      <w:tblPr>
        <w:tblStyle w:val="2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41"/>
        <w:gridCol w:w="939"/>
        <w:gridCol w:w="1042"/>
        <w:gridCol w:w="1984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32"/>
                <w:szCs w:val="32"/>
              </w:rPr>
              <w:t>计算机与人工智能学院推免生报名信息表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32"/>
                <w:szCs w:val="32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6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CET4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CET6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其他：           分数：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所修课程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平均学分绩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百分制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及专业排名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是否有违纪处分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授予学位类型</w:t>
            </w:r>
          </w:p>
        </w:tc>
        <w:tc>
          <w:tcPr>
            <w:tcW w:w="62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是否同意调剂</w:t>
            </w:r>
          </w:p>
        </w:tc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个人基本情况：（学习情况、外语水平、科研能力、综合素质等方面）</w:t>
            </w: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获得推免资格的情况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44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证明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  <w:t>（学生姓名），获得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  <w:t>（院校名称）2023年推荐免试研究生资格（或者处于公示期），公示期截止时间为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  <w:t>（具体到日期）。</w:t>
            </w:r>
          </w:p>
          <w:p>
            <w:pPr>
              <w:widowControl/>
              <w:ind w:firstLine="44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widowControl/>
              <w:ind w:firstLine="44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widowControl/>
              <w:ind w:firstLine="44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widowControl/>
              <w:ind w:firstLine="44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u w:val="none"/>
                <w:lang w:val="en-US" w:eastAsia="zh-CN"/>
              </w:rPr>
              <w:t>证明人：                               部门公章：</w:t>
            </w:r>
          </w:p>
          <w:p>
            <w:pPr>
              <w:widowControl/>
              <w:ind w:firstLine="660" w:firstLineChars="300"/>
              <w:jc w:val="left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学校教务管理人员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            （必须加盖部门公章，否则视为无效报名）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拟报专业与类型：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预报名时只能填报其中一个志愿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本科生直博：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081200计算机科学与技术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学术型硕士：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081200计算机科学与技术        </w:t>
            </w:r>
          </w:p>
          <w:p>
            <w:pPr>
              <w:ind w:firstLine="154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□083500软件工程</w:t>
            </w:r>
          </w:p>
          <w:p>
            <w:pPr>
              <w:ind w:firstLine="1540" w:firstLineChars="7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专业型硕士：  □08540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计算机技术</w:t>
            </w:r>
          </w:p>
          <w:p>
            <w:pPr>
              <w:ind w:firstLine="1540" w:firstLineChars="7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08540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软件工程</w:t>
            </w:r>
          </w:p>
        </w:tc>
      </w:tr>
    </w:tbl>
    <w:p>
      <w:r>
        <w:rPr>
          <w:rFonts w:hint="eastAsia"/>
        </w:rPr>
        <w:t>备注：请如实填写，如发现</w:t>
      </w:r>
      <w:r>
        <w:t>有弄虚作假</w:t>
      </w:r>
      <w:r>
        <w:rPr>
          <w:rFonts w:hint="eastAsia"/>
        </w:rPr>
        <w:t>行为，</w:t>
      </w:r>
      <w:r>
        <w:t>一经查实</w:t>
      </w:r>
      <w:r>
        <w:rPr>
          <w:rFonts w:hint="eastAsia"/>
        </w:rPr>
        <w:t>，</w:t>
      </w:r>
      <w:r>
        <w:t>一律取消</w:t>
      </w:r>
      <w:r>
        <w:rPr>
          <w:rFonts w:hint="eastAsia"/>
          <w:lang w:val="en-US" w:eastAsia="zh-CN"/>
        </w:rPr>
        <w:t>考核</w:t>
      </w:r>
      <w:r>
        <w:t>或录取资格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Tk5MGY5ODVlMjg1ZTEzNDZkMDRkOWMxNTNlNjcifQ=="/>
  </w:docVars>
  <w:rsids>
    <w:rsidRoot w:val="253E7AE4"/>
    <w:rsid w:val="253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2022-09-21T08:28:00Z</dcterms:created>
  <dc:creator>YANGONGBAN</dc:creator>
  <cp:lastModifiedBy>YANGONGBAN</cp:lastModifiedBy>
  <dcterms:modified xsi:type="dcterms:W3CDTF">2022-09-21T08:32:51Z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0638D5B281CB45D4BD0D0FD59E05B2EB</vt:lpwstr>
  </property>
</Properties>
</file>